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36" w:rsidRPr="000952CA" w:rsidRDefault="00670236" w:rsidP="00670236">
      <w:pPr>
        <w:pStyle w:val="1"/>
        <w:numPr>
          <w:ilvl w:val="0"/>
          <w:numId w:val="0"/>
        </w:numPr>
        <w:ind w:left="-1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2CA" w:rsidRDefault="00D63898" w:rsidP="00D63898">
      <w:pPr>
        <w:pStyle w:val="1"/>
        <w:numPr>
          <w:ilvl w:val="0"/>
          <w:numId w:val="0"/>
        </w:numPr>
        <w:ind w:left="-15"/>
        <w:rPr>
          <w:rFonts w:ascii="Times New Roman" w:hAnsi="Times New Roman" w:cs="Times New Roman"/>
          <w:sz w:val="24"/>
          <w:szCs w:val="24"/>
        </w:rPr>
      </w:pPr>
      <w:r w:rsidRPr="00D638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114300</wp:posOffset>
            </wp:positionV>
            <wp:extent cx="2457450" cy="2457450"/>
            <wp:effectExtent l="0" t="0" r="0" b="0"/>
            <wp:wrapSquare wrapText="bothSides"/>
            <wp:docPr id="4" name="Рисунок 4" descr="C:\Users\borodina\Desktop\Riedle_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odina\Desktop\Riedle_2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8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52CA" w:rsidRPr="000952CA">
        <w:rPr>
          <w:rFonts w:ascii="Times New Roman" w:hAnsi="Times New Roman" w:cs="Times New Roman"/>
          <w:sz w:val="24"/>
          <w:szCs w:val="24"/>
        </w:rPr>
        <w:t xml:space="preserve">КЛАУС РИДЛЕ </w:t>
      </w:r>
    </w:p>
    <w:p w:rsidR="00670236" w:rsidRDefault="000952CA" w:rsidP="000952CA">
      <w:pPr>
        <w:pStyle w:val="1"/>
        <w:numPr>
          <w:ilvl w:val="0"/>
          <w:numId w:val="0"/>
        </w:numPr>
        <w:ind w:left="-15"/>
        <w:jc w:val="center"/>
        <w:rPr>
          <w:rFonts w:ascii="Times New Roman" w:hAnsi="Times New Roman" w:cs="Times New Roman"/>
          <w:sz w:val="24"/>
          <w:szCs w:val="24"/>
        </w:rPr>
      </w:pPr>
      <w:r w:rsidRPr="000952CA">
        <w:rPr>
          <w:rFonts w:ascii="Times New Roman" w:hAnsi="Times New Roman" w:cs="Times New Roman"/>
          <w:sz w:val="24"/>
          <w:szCs w:val="24"/>
        </w:rPr>
        <w:t>(ГЕРМАНИЯ)</w:t>
      </w:r>
    </w:p>
    <w:p w:rsidR="000952CA" w:rsidRPr="000952CA" w:rsidRDefault="000952CA" w:rsidP="000952CA">
      <w:pPr>
        <w:rPr>
          <w:lang w:eastAsia="ar-SA"/>
        </w:rPr>
      </w:pPr>
    </w:p>
    <w:p w:rsidR="00670236" w:rsidRPr="000952CA" w:rsidRDefault="000952CA" w:rsidP="00EC3679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952C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МЕЖДУНАРОДНОЙ ЭНЕРГЕТИЧЕСКОЙ </w:t>
      </w:r>
      <w:r w:rsidRPr="000952CA">
        <w:rPr>
          <w:rFonts w:ascii="Times New Roman" w:hAnsi="Times New Roman" w:cs="Times New Roman"/>
          <w:b/>
          <w:sz w:val="24"/>
          <w:szCs w:val="24"/>
          <w:lang w:eastAsia="ar-SA"/>
        </w:rPr>
        <w:t>ПРЕМИИ «ГЛОБАЛЬНАЯ ЭНЕРГИЯ»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52CA">
        <w:rPr>
          <w:rFonts w:ascii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2005 </w:t>
      </w:r>
    </w:p>
    <w:p w:rsidR="002B71CC" w:rsidRPr="000952CA" w:rsidRDefault="002B71CC" w:rsidP="00670236">
      <w:pPr>
        <w:pStyle w:val="1"/>
        <w:numPr>
          <w:ilvl w:val="0"/>
          <w:numId w:val="0"/>
        </w:numPr>
        <w:ind w:left="-15"/>
        <w:jc w:val="both"/>
        <w:rPr>
          <w:rFonts w:ascii="Times New Roman" w:hAnsi="Times New Roman" w:cs="Times New Roman"/>
          <w:b w:val="0"/>
          <w:color w:val="393838"/>
          <w:sz w:val="24"/>
          <w:szCs w:val="24"/>
        </w:rPr>
      </w:pPr>
    </w:p>
    <w:p w:rsidR="000952CA" w:rsidRPr="000952CA" w:rsidRDefault="000952CA" w:rsidP="002F6446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52CA" w:rsidRPr="000952CA" w:rsidRDefault="000952CA" w:rsidP="002F6446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52CA" w:rsidRPr="000952CA" w:rsidRDefault="000952CA" w:rsidP="002F6446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0236" w:rsidRPr="000952CA" w:rsidRDefault="002B71CC" w:rsidP="000952CA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52CA">
        <w:rPr>
          <w:rFonts w:ascii="Times New Roman" w:hAnsi="Times New Roman" w:cs="Times New Roman"/>
          <w:b w:val="0"/>
          <w:sz w:val="24"/>
          <w:szCs w:val="24"/>
        </w:rPr>
        <w:t>С</w:t>
      </w:r>
      <w:r w:rsidR="00670236" w:rsidRPr="000952CA">
        <w:rPr>
          <w:rFonts w:ascii="Times New Roman" w:hAnsi="Times New Roman" w:cs="Times New Roman"/>
          <w:b w:val="0"/>
          <w:sz w:val="24"/>
          <w:szCs w:val="24"/>
        </w:rPr>
        <w:t xml:space="preserve">пециалист в области газотурбинной энергетики, </w:t>
      </w:r>
      <w:r w:rsidRPr="000952CA">
        <w:rPr>
          <w:rFonts w:ascii="Times New Roman" w:hAnsi="Times New Roman" w:cs="Times New Roman"/>
          <w:b w:val="0"/>
          <w:sz w:val="24"/>
          <w:szCs w:val="24"/>
        </w:rPr>
        <w:t xml:space="preserve">долгое время работавший в концерне </w:t>
      </w:r>
      <w:proofErr w:type="spellStart"/>
      <w:r w:rsidR="00670236" w:rsidRPr="000952CA">
        <w:rPr>
          <w:rFonts w:ascii="Times New Roman" w:hAnsi="Times New Roman" w:cs="Times New Roman"/>
          <w:b w:val="0"/>
          <w:sz w:val="24"/>
          <w:szCs w:val="24"/>
        </w:rPr>
        <w:t>Siemens</w:t>
      </w:r>
      <w:proofErr w:type="spellEnd"/>
      <w:r w:rsidR="00670236" w:rsidRPr="000952C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0952CA">
        <w:rPr>
          <w:rFonts w:ascii="Times New Roman" w:hAnsi="Times New Roman" w:cs="Times New Roman"/>
          <w:b w:val="0"/>
          <w:sz w:val="24"/>
          <w:szCs w:val="24"/>
        </w:rPr>
        <w:t>Б</w:t>
      </w:r>
      <w:r w:rsidR="00670236" w:rsidRPr="000952CA">
        <w:rPr>
          <w:rFonts w:ascii="Times New Roman" w:hAnsi="Times New Roman" w:cs="Times New Roman"/>
          <w:b w:val="0"/>
          <w:sz w:val="24"/>
          <w:szCs w:val="24"/>
        </w:rPr>
        <w:t xml:space="preserve">ыл удостоен высокой награды за </w:t>
      </w:r>
      <w:r w:rsidR="00433C88">
        <w:rPr>
          <w:rFonts w:ascii="Times New Roman" w:hAnsi="Times New Roman" w:cs="Times New Roman"/>
          <w:b w:val="0"/>
          <w:sz w:val="24"/>
          <w:szCs w:val="24"/>
        </w:rPr>
        <w:t>«</w:t>
      </w:r>
      <w:r w:rsidR="00670236" w:rsidRPr="000952CA">
        <w:rPr>
          <w:rFonts w:ascii="Times New Roman" w:hAnsi="Times New Roman" w:cs="Times New Roman"/>
          <w:b w:val="0"/>
          <w:sz w:val="24"/>
          <w:szCs w:val="24"/>
        </w:rPr>
        <w:t>Разработку и создание мощных высокотемпературных газовых турбин для парогазовых э</w:t>
      </w:r>
      <w:r w:rsidRPr="000952CA">
        <w:rPr>
          <w:rFonts w:ascii="Times New Roman" w:hAnsi="Times New Roman" w:cs="Times New Roman"/>
          <w:b w:val="0"/>
          <w:sz w:val="24"/>
          <w:szCs w:val="24"/>
        </w:rPr>
        <w:t xml:space="preserve">нергетических установок». </w:t>
      </w:r>
      <w:r w:rsidR="00670236" w:rsidRPr="000952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52CA">
        <w:rPr>
          <w:rFonts w:ascii="Times New Roman" w:hAnsi="Times New Roman" w:cs="Times New Roman"/>
          <w:b w:val="0"/>
          <w:sz w:val="24"/>
          <w:szCs w:val="24"/>
        </w:rPr>
        <w:t>Начинал работу</w:t>
      </w:r>
      <w:r w:rsidR="00670236" w:rsidRPr="000952CA">
        <w:rPr>
          <w:rFonts w:ascii="Times New Roman" w:hAnsi="Times New Roman" w:cs="Times New Roman"/>
          <w:b w:val="0"/>
          <w:sz w:val="24"/>
          <w:szCs w:val="24"/>
        </w:rPr>
        <w:t xml:space="preserve"> в сфере атомной энергетики, создавая наиболее надежные и безопасные ато</w:t>
      </w:r>
      <w:r w:rsidRPr="000952CA">
        <w:rPr>
          <w:rFonts w:ascii="Times New Roman" w:hAnsi="Times New Roman" w:cs="Times New Roman"/>
          <w:b w:val="0"/>
          <w:sz w:val="24"/>
          <w:szCs w:val="24"/>
        </w:rPr>
        <w:t xml:space="preserve">мные станции, а затем </w:t>
      </w:r>
      <w:r w:rsidR="004C68F0" w:rsidRPr="000952CA">
        <w:rPr>
          <w:rFonts w:ascii="Times New Roman" w:hAnsi="Times New Roman" w:cs="Times New Roman"/>
          <w:sz w:val="24"/>
          <w:szCs w:val="24"/>
        </w:rPr>
        <w:t>–</w:t>
      </w:r>
      <w:r w:rsidRPr="000952CA">
        <w:rPr>
          <w:rFonts w:ascii="Times New Roman" w:hAnsi="Times New Roman" w:cs="Times New Roman"/>
          <w:b w:val="0"/>
          <w:sz w:val="24"/>
          <w:szCs w:val="24"/>
        </w:rPr>
        <w:t xml:space="preserve"> создавал</w:t>
      </w:r>
      <w:r w:rsidR="00670236" w:rsidRPr="000952CA">
        <w:rPr>
          <w:rFonts w:ascii="Times New Roman" w:hAnsi="Times New Roman" w:cs="Times New Roman"/>
          <w:b w:val="0"/>
          <w:sz w:val="24"/>
          <w:szCs w:val="24"/>
        </w:rPr>
        <w:t xml:space="preserve"> наиболее эффективные и экологически безопасные газовые турбины. </w:t>
      </w:r>
    </w:p>
    <w:p w:rsidR="00670236" w:rsidRPr="000952CA" w:rsidRDefault="00670236" w:rsidP="00670236">
      <w:pPr>
        <w:pStyle w:val="1"/>
        <w:numPr>
          <w:ilvl w:val="0"/>
          <w:numId w:val="0"/>
        </w:numPr>
        <w:ind w:left="-1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52CA">
        <w:rPr>
          <w:rFonts w:ascii="Times New Roman" w:hAnsi="Times New Roman" w:cs="Times New Roman"/>
          <w:b w:val="0"/>
          <w:sz w:val="24"/>
          <w:szCs w:val="24"/>
        </w:rPr>
        <w:t xml:space="preserve">Получив в 2005 году из рук Президента России премию «Глобальная энергия», один из ведущих мировых специалистов по теплоэнергетике Клаус </w:t>
      </w:r>
      <w:proofErr w:type="spellStart"/>
      <w:r w:rsidRPr="000952CA">
        <w:rPr>
          <w:rFonts w:ascii="Times New Roman" w:hAnsi="Times New Roman" w:cs="Times New Roman"/>
          <w:b w:val="0"/>
          <w:sz w:val="24"/>
          <w:szCs w:val="24"/>
        </w:rPr>
        <w:t>Ридле</w:t>
      </w:r>
      <w:proofErr w:type="spellEnd"/>
      <w:r w:rsidRPr="000952CA">
        <w:rPr>
          <w:rFonts w:ascii="Times New Roman" w:hAnsi="Times New Roman" w:cs="Times New Roman"/>
          <w:b w:val="0"/>
          <w:sz w:val="24"/>
          <w:szCs w:val="24"/>
        </w:rPr>
        <w:t xml:space="preserve"> истратил денежную часть награды не на личные нужды и даже не на продолжение собственных исследований, а на укрепление  российско-германского научного сотрудничества.  </w:t>
      </w:r>
    </w:p>
    <w:p w:rsidR="00670236" w:rsidRPr="000952CA" w:rsidRDefault="00670236" w:rsidP="00670236">
      <w:pPr>
        <w:spacing w:before="240" w:after="60"/>
        <w:ind w:left="-15" w:hanging="15"/>
        <w:jc w:val="both"/>
        <w:rPr>
          <w:rFonts w:ascii="Times New Roman" w:hAnsi="Times New Roman" w:cs="Times New Roman"/>
          <w:sz w:val="24"/>
          <w:szCs w:val="24"/>
        </w:rPr>
      </w:pPr>
      <w:r w:rsidRPr="000952CA">
        <w:rPr>
          <w:rFonts w:ascii="Times New Roman" w:hAnsi="Times New Roman" w:cs="Times New Roman"/>
          <w:sz w:val="24"/>
          <w:szCs w:val="24"/>
        </w:rPr>
        <w:t xml:space="preserve">«Я решил не покупать своим детям </w:t>
      </w:r>
      <w:r w:rsidRPr="000952CA">
        <w:rPr>
          <w:rFonts w:ascii="Times New Roman" w:hAnsi="Times New Roman" w:cs="Times New Roman"/>
          <w:sz w:val="24"/>
          <w:szCs w:val="24"/>
          <w:lang w:val="en-US"/>
        </w:rPr>
        <w:t>Porsche</w:t>
      </w:r>
      <w:r w:rsidRPr="000952CA">
        <w:rPr>
          <w:rFonts w:ascii="Times New Roman" w:hAnsi="Times New Roman" w:cs="Times New Roman"/>
          <w:sz w:val="24"/>
          <w:szCs w:val="24"/>
        </w:rPr>
        <w:t>, а потратить деньги на создание программы академических обменов между Россией и Германией»</w:t>
      </w:r>
      <w:r w:rsidR="002F6446" w:rsidRPr="000952CA">
        <w:rPr>
          <w:rFonts w:ascii="Times New Roman" w:hAnsi="Times New Roman" w:cs="Times New Roman"/>
          <w:sz w:val="24"/>
          <w:szCs w:val="24"/>
        </w:rPr>
        <w:t>,</w:t>
      </w:r>
      <w:r w:rsidRPr="000952CA">
        <w:rPr>
          <w:rFonts w:ascii="Times New Roman" w:hAnsi="Times New Roman" w:cs="Times New Roman"/>
          <w:sz w:val="24"/>
          <w:szCs w:val="24"/>
        </w:rPr>
        <w:t xml:space="preserve"> </w:t>
      </w:r>
      <w:r w:rsidR="00FB2D68" w:rsidRPr="000952CA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Pr="000952CA">
        <w:rPr>
          <w:rFonts w:ascii="Times New Roman" w:hAnsi="Times New Roman" w:cs="Times New Roman"/>
          <w:sz w:val="24"/>
          <w:szCs w:val="24"/>
        </w:rPr>
        <w:t xml:space="preserve"> признается г-н </w:t>
      </w:r>
      <w:proofErr w:type="spellStart"/>
      <w:r w:rsidRPr="000952CA">
        <w:rPr>
          <w:rFonts w:ascii="Times New Roman" w:hAnsi="Times New Roman" w:cs="Times New Roman"/>
          <w:sz w:val="24"/>
          <w:szCs w:val="24"/>
        </w:rPr>
        <w:t>Ридле</w:t>
      </w:r>
      <w:proofErr w:type="spellEnd"/>
      <w:r w:rsidRPr="000952CA">
        <w:rPr>
          <w:rFonts w:ascii="Times New Roman" w:hAnsi="Times New Roman" w:cs="Times New Roman"/>
          <w:sz w:val="24"/>
          <w:szCs w:val="24"/>
        </w:rPr>
        <w:t xml:space="preserve">. Известный ученый успешно реализовал свою идею </w:t>
      </w:r>
      <w:r w:rsidR="004C68F0" w:rsidRPr="000952CA">
        <w:rPr>
          <w:rFonts w:ascii="Times New Roman" w:hAnsi="Times New Roman" w:cs="Times New Roman"/>
          <w:sz w:val="24"/>
          <w:szCs w:val="24"/>
        </w:rPr>
        <w:t>–</w:t>
      </w:r>
      <w:r w:rsidRPr="000952CA">
        <w:rPr>
          <w:rFonts w:ascii="Times New Roman" w:hAnsi="Times New Roman" w:cs="Times New Roman"/>
          <w:sz w:val="24"/>
          <w:szCs w:val="24"/>
        </w:rPr>
        <w:t xml:space="preserve"> Фонд, носящий его имя, был создан уже в 2006 году и выделяет деньги студентам Московского Энергетического Института (МЭИ) на поездки в </w:t>
      </w:r>
      <w:proofErr w:type="spellStart"/>
      <w:r w:rsidRPr="000952CA">
        <w:rPr>
          <w:rFonts w:ascii="Times New Roman" w:hAnsi="Times New Roman" w:cs="Times New Roman"/>
          <w:sz w:val="24"/>
          <w:szCs w:val="24"/>
        </w:rPr>
        <w:t>Эрланген</w:t>
      </w:r>
      <w:proofErr w:type="spellEnd"/>
      <w:r w:rsidRPr="000952CA">
        <w:rPr>
          <w:rFonts w:ascii="Times New Roman" w:hAnsi="Times New Roman" w:cs="Times New Roman"/>
          <w:sz w:val="24"/>
          <w:szCs w:val="24"/>
        </w:rPr>
        <w:t xml:space="preserve">, в Университет Фридриха-Александра, а также дает стипендии на работу в России.   </w:t>
      </w:r>
    </w:p>
    <w:p w:rsidR="00670236" w:rsidRPr="000952CA" w:rsidRDefault="00670236" w:rsidP="00670236">
      <w:pPr>
        <w:spacing w:before="240" w:after="60"/>
        <w:ind w:left="-15" w:hanging="15"/>
        <w:jc w:val="both"/>
        <w:rPr>
          <w:rFonts w:ascii="Times New Roman" w:hAnsi="Times New Roman" w:cs="Times New Roman"/>
          <w:sz w:val="24"/>
          <w:szCs w:val="24"/>
        </w:rPr>
      </w:pPr>
      <w:r w:rsidRPr="000952CA">
        <w:rPr>
          <w:rFonts w:ascii="Times New Roman" w:hAnsi="Times New Roman" w:cs="Times New Roman"/>
          <w:sz w:val="24"/>
          <w:szCs w:val="24"/>
        </w:rPr>
        <w:t xml:space="preserve">По условиям программы, студенты, которых отбирает лично </w:t>
      </w:r>
      <w:proofErr w:type="spellStart"/>
      <w:r w:rsidRPr="000952CA">
        <w:rPr>
          <w:rFonts w:ascii="Times New Roman" w:hAnsi="Times New Roman" w:cs="Times New Roman"/>
          <w:sz w:val="24"/>
          <w:szCs w:val="24"/>
        </w:rPr>
        <w:t>Ридле</w:t>
      </w:r>
      <w:proofErr w:type="spellEnd"/>
      <w:r w:rsidRPr="000952CA">
        <w:rPr>
          <w:rFonts w:ascii="Times New Roman" w:hAnsi="Times New Roman" w:cs="Times New Roman"/>
          <w:sz w:val="24"/>
          <w:szCs w:val="24"/>
        </w:rPr>
        <w:t xml:space="preserve">, проводят в Германии шесть месяцев, за которые под руководством немецких профессоров готовят материалы для диплома. Сам диплом защищается в России. Второе направление поддержки – выплата лучшим российским студентам-энергетикам в течение семестра повышенной стипендии. Фонд уже поддержал несколько десятков человек, для них участие в программе стало впечатляющим началом будущей карьеры, не важно, научной или производственной. Практически все выпускники программы работают в России, в профильных организациях – ОКБ «Гидропресс», R&amp;D-отделах </w:t>
      </w:r>
      <w:proofErr w:type="spellStart"/>
      <w:r w:rsidRPr="000952CA">
        <w:rPr>
          <w:rFonts w:ascii="Times New Roman" w:hAnsi="Times New Roman" w:cs="Times New Roman"/>
          <w:sz w:val="24"/>
          <w:szCs w:val="24"/>
        </w:rPr>
        <w:t>Siemens</w:t>
      </w:r>
      <w:proofErr w:type="spellEnd"/>
      <w:r w:rsidRPr="000952CA">
        <w:rPr>
          <w:rFonts w:ascii="Times New Roman" w:hAnsi="Times New Roman" w:cs="Times New Roman"/>
          <w:sz w:val="24"/>
          <w:szCs w:val="24"/>
        </w:rPr>
        <w:t xml:space="preserve">, НИКИЭТ, компаниях по </w:t>
      </w:r>
      <w:proofErr w:type="spellStart"/>
      <w:r w:rsidRPr="000952CA">
        <w:rPr>
          <w:rFonts w:ascii="Times New Roman" w:hAnsi="Times New Roman" w:cs="Times New Roman"/>
          <w:sz w:val="24"/>
          <w:szCs w:val="24"/>
        </w:rPr>
        <w:t>пусконаладке</w:t>
      </w:r>
      <w:proofErr w:type="spellEnd"/>
      <w:r w:rsidRPr="000952CA">
        <w:rPr>
          <w:rFonts w:ascii="Times New Roman" w:hAnsi="Times New Roman" w:cs="Times New Roman"/>
          <w:sz w:val="24"/>
          <w:szCs w:val="24"/>
        </w:rPr>
        <w:t xml:space="preserve"> оборудования электростанций, и, конечно, в самом МЭИ. </w:t>
      </w:r>
    </w:p>
    <w:p w:rsidR="006442ED" w:rsidRPr="000952CA" w:rsidRDefault="002B71CC" w:rsidP="002D0FB6">
      <w:pPr>
        <w:spacing w:before="240" w:after="60"/>
        <w:ind w:left="-15" w:hanging="15"/>
        <w:jc w:val="both"/>
        <w:rPr>
          <w:rFonts w:ascii="Times New Roman" w:hAnsi="Times New Roman" w:cs="Times New Roman"/>
          <w:sz w:val="24"/>
          <w:szCs w:val="24"/>
        </w:rPr>
      </w:pPr>
      <w:r w:rsidRPr="000952CA">
        <w:rPr>
          <w:rFonts w:ascii="Times New Roman" w:hAnsi="Times New Roman" w:cs="Times New Roman"/>
          <w:sz w:val="24"/>
          <w:szCs w:val="24"/>
        </w:rPr>
        <w:t xml:space="preserve">Также Клаус </w:t>
      </w:r>
      <w:proofErr w:type="spellStart"/>
      <w:r w:rsidRPr="000952CA">
        <w:rPr>
          <w:rFonts w:ascii="Times New Roman" w:hAnsi="Times New Roman" w:cs="Times New Roman"/>
          <w:sz w:val="24"/>
          <w:szCs w:val="24"/>
        </w:rPr>
        <w:t>Ридле</w:t>
      </w:r>
      <w:proofErr w:type="spellEnd"/>
      <w:r w:rsidRPr="000952CA">
        <w:rPr>
          <w:rFonts w:ascii="Times New Roman" w:hAnsi="Times New Roman" w:cs="Times New Roman"/>
          <w:sz w:val="24"/>
          <w:szCs w:val="24"/>
        </w:rPr>
        <w:t xml:space="preserve"> входит в состав Международного комитета по присуждению Премии «Глобальная энергия» и регулярно приезжает в Россию. </w:t>
      </w:r>
    </w:p>
    <w:sectPr w:rsidR="006442ED" w:rsidRPr="000952CA" w:rsidSect="006442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23" w:rsidRDefault="00DE3C23" w:rsidP="003419A4">
      <w:pPr>
        <w:spacing w:after="0" w:line="240" w:lineRule="auto"/>
      </w:pPr>
      <w:r>
        <w:separator/>
      </w:r>
    </w:p>
  </w:endnote>
  <w:endnote w:type="continuationSeparator" w:id="0">
    <w:p w:rsidR="00DE3C23" w:rsidRDefault="00DE3C23" w:rsidP="0034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23" w:rsidRDefault="00DE3C23" w:rsidP="003419A4">
      <w:pPr>
        <w:spacing w:after="0" w:line="240" w:lineRule="auto"/>
      </w:pPr>
      <w:r>
        <w:separator/>
      </w:r>
    </w:p>
  </w:footnote>
  <w:footnote w:type="continuationSeparator" w:id="0">
    <w:p w:rsidR="00DE3C23" w:rsidRDefault="00DE3C23" w:rsidP="0034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A4" w:rsidRDefault="003419A4">
    <w:pPr>
      <w:pStyle w:val="a5"/>
    </w:pPr>
    <w:r w:rsidRPr="003419A4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-249555</wp:posOffset>
          </wp:positionV>
          <wp:extent cx="1895475" cy="752475"/>
          <wp:effectExtent l="19050" t="0" r="9525" b="0"/>
          <wp:wrapTight wrapText="bothSides">
            <wp:wrapPolygon edited="0">
              <wp:start x="-217" y="0"/>
              <wp:lineTo x="-217" y="21327"/>
              <wp:lineTo x="21709" y="21327"/>
              <wp:lineTo x="21709" y="0"/>
              <wp:lineTo x="-217" y="0"/>
            </wp:wrapPolygon>
          </wp:wrapTight>
          <wp:docPr id="2" name="Рисунок 1" descr="лого ГЛЭН на русск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ГЛЭН на русско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36"/>
    <w:rsid w:val="000368CE"/>
    <w:rsid w:val="000952CA"/>
    <w:rsid w:val="002B71CC"/>
    <w:rsid w:val="002D0FB6"/>
    <w:rsid w:val="002F6446"/>
    <w:rsid w:val="003419A4"/>
    <w:rsid w:val="00433C88"/>
    <w:rsid w:val="004C68F0"/>
    <w:rsid w:val="00554296"/>
    <w:rsid w:val="005A27F8"/>
    <w:rsid w:val="005C18E9"/>
    <w:rsid w:val="006442ED"/>
    <w:rsid w:val="00670236"/>
    <w:rsid w:val="00A544AD"/>
    <w:rsid w:val="00B816A3"/>
    <w:rsid w:val="00D63898"/>
    <w:rsid w:val="00DE3C23"/>
    <w:rsid w:val="00EC3679"/>
    <w:rsid w:val="00F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25ECB-01C3-4840-951E-63C5E0D5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236"/>
  </w:style>
  <w:style w:type="paragraph" w:styleId="1">
    <w:name w:val="heading 1"/>
    <w:basedOn w:val="a"/>
    <w:next w:val="a"/>
    <w:link w:val="10"/>
    <w:qFormat/>
    <w:rsid w:val="0067023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23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7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2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41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19A4"/>
  </w:style>
  <w:style w:type="paragraph" w:styleId="a7">
    <w:name w:val="footer"/>
    <w:basedOn w:val="a"/>
    <w:link w:val="a8"/>
    <w:uiPriority w:val="99"/>
    <w:semiHidden/>
    <w:unhideWhenUsed/>
    <w:rsid w:val="00341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Залесская</dc:creator>
  <cp:keywords/>
  <dc:description/>
  <cp:lastModifiedBy>Valeriya Borodina</cp:lastModifiedBy>
  <cp:revision>11</cp:revision>
  <dcterms:created xsi:type="dcterms:W3CDTF">2016-11-01T13:16:00Z</dcterms:created>
  <dcterms:modified xsi:type="dcterms:W3CDTF">2016-11-02T07:47:00Z</dcterms:modified>
</cp:coreProperties>
</file>